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5B66" w14:textId="6C6C1734" w:rsidR="006F11A9" w:rsidRPr="008735D9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8735D9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7075FA" w:rsidRPr="008735D9">
        <w:rPr>
          <w:rFonts w:ascii="Arial" w:hAnsi="Arial" w:cs="Arial"/>
          <w:i/>
          <w:iCs/>
          <w:sz w:val="22"/>
          <w:szCs w:val="22"/>
        </w:rPr>
        <w:t>3</w:t>
      </w:r>
    </w:p>
    <w:p w14:paraId="707D2441" w14:textId="77777777" w:rsidR="006F11A9" w:rsidRPr="008735D9" w:rsidRDefault="006F11A9" w:rsidP="006F11A9">
      <w:pPr>
        <w:pStyle w:val="Tytu"/>
        <w:jc w:val="left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09C32665" w14:textId="77777777" w:rsidR="007075FA" w:rsidRPr="007075FA" w:rsidRDefault="007075FA" w:rsidP="007075FA">
      <w:pPr>
        <w:pStyle w:val="AG2"/>
      </w:pPr>
      <w:r w:rsidRPr="007075FA">
        <w:t>OŚWIADCZENIE WYKONAWCY</w:t>
      </w:r>
    </w:p>
    <w:p w14:paraId="1EA4B7F3" w14:textId="77777777" w:rsidR="007075FA" w:rsidRPr="007075FA" w:rsidRDefault="007075FA" w:rsidP="007075FA">
      <w:pPr>
        <w:ind w:left="502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031B527" w14:textId="77777777" w:rsidR="007075FA" w:rsidRP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posiadam odpowiednią wiedzę i doświadczenie pozwalające na wykonanie przedmiotu zamówienia. </w:t>
      </w:r>
    </w:p>
    <w:p w14:paraId="7DFF64C4" w14:textId="77777777" w:rsidR="007075FA" w:rsidRP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dysponuję odpowiednim potencjałem technicznym oraz osobami zdolnymi do wykonania zamówienia. </w:t>
      </w:r>
    </w:p>
    <w:p w14:paraId="49C9BDF8" w14:textId="772A457D" w:rsidR="007075FA" w:rsidRDefault="007075FA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</w:t>
      </w:r>
      <w:r w:rsidR="004F68BA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7075FA">
        <w:rPr>
          <w:rFonts w:ascii="Arial" w:eastAsia="Times New Roman" w:hAnsi="Arial" w:cs="Arial"/>
          <w:sz w:val="22"/>
          <w:szCs w:val="22"/>
          <w:lang w:val="pl-PL" w:eastAsia="pl-PL"/>
        </w:rPr>
        <w:t>z oskarżenia publicznego lub przestępstwo skarbowe, posiadam pełną zdolność do czynności prawnych i korzystam z pełni praw publicznych.</w:t>
      </w:r>
    </w:p>
    <w:p w14:paraId="696EF80E" w14:textId="2BB8C80B" w:rsidR="00D3643C" w:rsidRDefault="00973592" w:rsidP="007075FA">
      <w:pPr>
        <w:widowControl w:val="0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</w:t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nie zachodzą w stosunku do mnie przesłanki wykluczenia z postępowania na podstawie </w:t>
      </w:r>
      <w:r w:rsidRPr="004F68BA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art. 7 ust. 1</w:t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ustawy z dnia 13 kwietnia 2022 r. o szczególnych rozwiązaniach </w:t>
      </w:r>
      <w:r w:rsidR="004F68BA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973592">
        <w:rPr>
          <w:rFonts w:ascii="Arial" w:eastAsia="Times New Roman" w:hAnsi="Arial" w:cs="Arial"/>
          <w:sz w:val="22"/>
          <w:szCs w:val="22"/>
          <w:lang w:val="pl-PL" w:eastAsia="pl-PL"/>
        </w:rPr>
        <w:t>w zakresie przeciwdziałania wspieraniu agresji na Ukrainę oraz służących ochronie bezpieczeństwa narodowego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14:paraId="6C551235" w14:textId="77777777" w:rsidR="007075FA" w:rsidRPr="007075FA" w:rsidRDefault="007075FA" w:rsidP="007075FA">
      <w:pPr>
        <w:widowControl w:val="0"/>
        <w:suppressAutoHyphens/>
        <w:spacing w:line="360" w:lineRule="auto"/>
        <w:ind w:left="28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5C4C10D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82EED02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7075FA">
        <w:rPr>
          <w:rFonts w:ascii="Arial" w:hAnsi="Arial" w:cs="Arial"/>
          <w:sz w:val="22"/>
          <w:szCs w:val="22"/>
          <w:lang w:val="pl-PL"/>
        </w:rPr>
        <w:t>Data:...........................................</w:t>
      </w:r>
    </w:p>
    <w:p w14:paraId="1B47450A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83045E9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EF6B4BE" w14:textId="77777777" w:rsidR="006F11A9" w:rsidRPr="007075FA" w:rsidRDefault="006F11A9" w:rsidP="006F11A9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7075FA" w14:paraId="64ADD8AE" w14:textId="77777777" w:rsidTr="007075FA">
        <w:trPr>
          <w:trHeight w:val="1183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075FA">
              <w:rPr>
                <w:rFonts w:ascii="Arial" w:hAnsi="Arial" w:cs="Arial"/>
                <w:sz w:val="20"/>
                <w:szCs w:val="20"/>
                <w:lang w:val="pl-PL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7075FA" w:rsidRDefault="006F11A9" w:rsidP="008C2D8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075FA">
              <w:rPr>
                <w:rFonts w:ascii="Arial" w:hAnsi="Arial" w:cs="Arial"/>
                <w:sz w:val="20"/>
                <w:szCs w:val="20"/>
                <w:lang w:val="pl-PL"/>
              </w:rPr>
              <w:t>Podpisy osób uprawnionych do reprezentowania Wykonawcy</w:t>
            </w:r>
          </w:p>
        </w:tc>
      </w:tr>
    </w:tbl>
    <w:p w14:paraId="66F1090E" w14:textId="77777777" w:rsidR="00C1232E" w:rsidRPr="007075FA" w:rsidRDefault="00C1232E" w:rsidP="00C1232E">
      <w:pPr>
        <w:ind w:left="5103"/>
        <w:rPr>
          <w:rFonts w:ascii="Arial" w:hAnsi="Arial" w:cs="Arial"/>
          <w:sz w:val="22"/>
          <w:szCs w:val="22"/>
          <w:lang w:val="pl-PL"/>
        </w:rPr>
      </w:pPr>
    </w:p>
    <w:p w14:paraId="73F189DA" w14:textId="6BB1EF9E" w:rsidR="00BE77C8" w:rsidRPr="007075FA" w:rsidRDefault="00BE77C8" w:rsidP="004A0AEC">
      <w:pPr>
        <w:rPr>
          <w:rFonts w:ascii="Arial" w:hAnsi="Arial" w:cs="Arial"/>
          <w:sz w:val="22"/>
          <w:szCs w:val="22"/>
          <w:lang w:val="pl-PL"/>
        </w:rPr>
      </w:pPr>
    </w:p>
    <w:sectPr w:rsidR="00BE77C8" w:rsidRPr="007075FA" w:rsidSect="0090188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E8AF" w14:textId="77777777" w:rsidR="0090188B" w:rsidRDefault="0090188B" w:rsidP="003B60B7">
      <w:r>
        <w:separator/>
      </w:r>
    </w:p>
  </w:endnote>
  <w:endnote w:type="continuationSeparator" w:id="0">
    <w:p w14:paraId="23D4AD74" w14:textId="77777777" w:rsidR="0090188B" w:rsidRDefault="0090188B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FEB6" w14:textId="77777777" w:rsidR="0090188B" w:rsidRDefault="0090188B" w:rsidP="003B60B7">
      <w:r>
        <w:separator/>
      </w:r>
    </w:p>
  </w:footnote>
  <w:footnote w:type="continuationSeparator" w:id="0">
    <w:p w14:paraId="589EB505" w14:textId="77777777" w:rsidR="0090188B" w:rsidRDefault="0090188B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87F89B0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="006F11A9">
      <w:rPr>
        <w:rFonts w:asciiTheme="minorHAnsi" w:hAnsiTheme="minorHAnsi" w:cstheme="minorHAnsi"/>
        <w:b/>
        <w:bCs/>
        <w:sz w:val="16"/>
        <w:szCs w:val="16"/>
        <w:lang w:val="pl-PL"/>
      </w:rPr>
      <w:t>USŁUGI DRIUKOWANIA DLA WIELKOPOLSKIEGO MUZEUM NIEPODLEGŁOŚCI W 2023 ROKU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3B7E7410" w:rsidR="00DA1938" w:rsidRPr="008A60D8" w:rsidRDefault="008A60D8" w:rsidP="008A60D8">
    <w:pPr>
      <w:shd w:val="clear" w:color="auto" w:fill="FFFFFF"/>
      <w:spacing w:after="67" w:line="384" w:lineRule="atLeast"/>
      <w:rPr>
        <w:rFonts w:ascii="Arial" w:eastAsia="Times New Roman" w:hAnsi="Arial" w:cs="Arial"/>
        <w:b/>
        <w:bCs/>
        <w:sz w:val="20"/>
        <w:szCs w:val="20"/>
        <w:lang w:val="pl-PL"/>
      </w:rPr>
    </w:pPr>
    <w:r w:rsidRPr="008A60D8">
      <w:rPr>
        <w:rFonts w:ascii="Arial" w:eastAsia="Times New Roman" w:hAnsi="Arial" w:cs="Arial"/>
        <w:b/>
        <w:bCs/>
        <w:i/>
        <w:iCs/>
        <w:sz w:val="20"/>
        <w:szCs w:val="20"/>
        <w:lang w:val="pl-PL"/>
      </w:rPr>
      <w:t>Numer referencyjny postępowania: ZO/WMN/2/2024</w:t>
    </w:r>
    <w:r w:rsidR="00DA1938" w:rsidRPr="008A60D8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7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5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8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1"/>
  </w:num>
  <w:num w:numId="6" w16cid:durableId="43456517">
    <w:abstractNumId w:val="15"/>
  </w:num>
  <w:num w:numId="7" w16cid:durableId="739403226">
    <w:abstractNumId w:val="30"/>
  </w:num>
  <w:num w:numId="8" w16cid:durableId="374039872">
    <w:abstractNumId w:val="24"/>
  </w:num>
  <w:num w:numId="9" w16cid:durableId="229124906">
    <w:abstractNumId w:val="2"/>
  </w:num>
  <w:num w:numId="10" w16cid:durableId="653610531">
    <w:abstractNumId w:val="31"/>
  </w:num>
  <w:num w:numId="11" w16cid:durableId="1245990528">
    <w:abstractNumId w:val="16"/>
  </w:num>
  <w:num w:numId="12" w16cid:durableId="1566841929">
    <w:abstractNumId w:val="14"/>
  </w:num>
  <w:num w:numId="13" w16cid:durableId="1614901008">
    <w:abstractNumId w:val="12"/>
  </w:num>
  <w:num w:numId="14" w16cid:durableId="2082100003">
    <w:abstractNumId w:val="20"/>
  </w:num>
  <w:num w:numId="15" w16cid:durableId="548221585">
    <w:abstractNumId w:val="22"/>
  </w:num>
  <w:num w:numId="16" w16cid:durableId="624233229">
    <w:abstractNumId w:val="3"/>
  </w:num>
  <w:num w:numId="17" w16cid:durableId="419765334">
    <w:abstractNumId w:val="23"/>
  </w:num>
  <w:num w:numId="18" w16cid:durableId="1106467243">
    <w:abstractNumId w:val="21"/>
  </w:num>
  <w:num w:numId="19" w16cid:durableId="1072772360">
    <w:abstractNumId w:val="17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5"/>
  </w:num>
  <w:num w:numId="23" w16cid:durableId="1410887434">
    <w:abstractNumId w:val="4"/>
  </w:num>
  <w:num w:numId="24" w16cid:durableId="473376767">
    <w:abstractNumId w:val="26"/>
  </w:num>
  <w:num w:numId="25" w16cid:durableId="658188686">
    <w:abstractNumId w:val="10"/>
  </w:num>
  <w:num w:numId="26" w16cid:durableId="1767965584">
    <w:abstractNumId w:val="29"/>
  </w:num>
  <w:num w:numId="27" w16cid:durableId="1321082210">
    <w:abstractNumId w:val="27"/>
  </w:num>
  <w:num w:numId="28" w16cid:durableId="1426072988">
    <w:abstractNumId w:val="0"/>
  </w:num>
  <w:num w:numId="29" w16cid:durableId="97333947">
    <w:abstractNumId w:val="13"/>
  </w:num>
  <w:num w:numId="30" w16cid:durableId="1553225325">
    <w:abstractNumId w:val="28"/>
  </w:num>
  <w:num w:numId="31" w16cid:durableId="1797794541">
    <w:abstractNumId w:val="19"/>
  </w:num>
  <w:num w:numId="32" w16cid:durableId="12925699">
    <w:abstractNumId w:val="7"/>
  </w:num>
  <w:num w:numId="33" w16cid:durableId="624314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B190A"/>
    <w:rsid w:val="000D2A9F"/>
    <w:rsid w:val="000D38C7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A6972"/>
    <w:rsid w:val="003B3068"/>
    <w:rsid w:val="003B60B7"/>
    <w:rsid w:val="00407D4B"/>
    <w:rsid w:val="00443F06"/>
    <w:rsid w:val="0044774D"/>
    <w:rsid w:val="004A0AEC"/>
    <w:rsid w:val="004A4416"/>
    <w:rsid w:val="004D4F40"/>
    <w:rsid w:val="004F68BA"/>
    <w:rsid w:val="00523629"/>
    <w:rsid w:val="00560DDB"/>
    <w:rsid w:val="005869DE"/>
    <w:rsid w:val="005A50FF"/>
    <w:rsid w:val="005C7AC5"/>
    <w:rsid w:val="00611951"/>
    <w:rsid w:val="006551F0"/>
    <w:rsid w:val="00686500"/>
    <w:rsid w:val="006F11A9"/>
    <w:rsid w:val="007075FA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8735D9"/>
    <w:rsid w:val="008A60D8"/>
    <w:rsid w:val="0090188B"/>
    <w:rsid w:val="009053EB"/>
    <w:rsid w:val="00973592"/>
    <w:rsid w:val="009928A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CD3836"/>
    <w:rsid w:val="00D058AC"/>
    <w:rsid w:val="00D3643C"/>
    <w:rsid w:val="00D512EA"/>
    <w:rsid w:val="00D66AC7"/>
    <w:rsid w:val="00D87BFF"/>
    <w:rsid w:val="00DA1938"/>
    <w:rsid w:val="00DD41E0"/>
    <w:rsid w:val="00DF6A0F"/>
    <w:rsid w:val="00E42500"/>
    <w:rsid w:val="00E46CF9"/>
    <w:rsid w:val="00E60712"/>
    <w:rsid w:val="00E92457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val="pl-PL"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 Zamówienia Publiczne - Doradztwo</cp:lastModifiedBy>
  <cp:revision>7</cp:revision>
  <cp:lastPrinted>2023-06-14T12:08:00Z</cp:lastPrinted>
  <dcterms:created xsi:type="dcterms:W3CDTF">2023-07-05T09:22:00Z</dcterms:created>
  <dcterms:modified xsi:type="dcterms:W3CDTF">2024-01-25T12:23:00Z</dcterms:modified>
</cp:coreProperties>
</file>