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DED" w14:textId="77777777" w:rsidR="00C1232E" w:rsidRPr="00C1232E" w:rsidRDefault="00C1232E" w:rsidP="00C1232E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ZO/WMN/7/2023</w:t>
      </w:r>
    </w:p>
    <w:p w14:paraId="521A025E" w14:textId="77777777" w:rsidR="00C1232E" w:rsidRPr="00C1232E" w:rsidRDefault="00C1232E" w:rsidP="00C1232E">
      <w:pPr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1232E">
        <w:rPr>
          <w:rFonts w:asciiTheme="minorHAnsi" w:hAnsiTheme="minorHAnsi" w:cstheme="minorHAnsi"/>
          <w:b/>
          <w:sz w:val="20"/>
          <w:szCs w:val="20"/>
          <w:lang w:val="pl-PL"/>
        </w:rPr>
        <w:t>Załącznik nr 1</w:t>
      </w:r>
    </w:p>
    <w:p w14:paraId="19ABF3FC" w14:textId="77777777" w:rsidR="00C1232E" w:rsidRPr="00C1232E" w:rsidRDefault="00C1232E" w:rsidP="004A4416">
      <w:pPr>
        <w:ind w:right="6772"/>
        <w:rPr>
          <w:rFonts w:asciiTheme="minorHAnsi" w:hAnsiTheme="minorHAnsi" w:cstheme="minorHAnsi"/>
          <w:sz w:val="22"/>
          <w:szCs w:val="22"/>
          <w:lang w:val="pl-PL"/>
        </w:rPr>
      </w:pPr>
    </w:p>
    <w:p w14:paraId="74BBC1EA" w14:textId="77777777" w:rsidR="00C1232E" w:rsidRPr="00C1232E" w:rsidRDefault="00C1232E" w:rsidP="00C1232E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20B3720" w14:textId="77777777" w:rsidR="00C1232E" w:rsidRPr="00B55142" w:rsidRDefault="00C1232E" w:rsidP="00827DB6">
      <w:pPr>
        <w:pStyle w:val="AG1"/>
        <w:numPr>
          <w:ilvl w:val="0"/>
          <w:numId w:val="0"/>
        </w:numPr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B55142">
        <w:rPr>
          <w:rFonts w:asciiTheme="minorHAnsi" w:hAnsiTheme="minorHAnsi"/>
          <w:lang w:val="pl-PL"/>
        </w:rPr>
        <w:t>FORMULARZ OFERTY</w:t>
      </w:r>
    </w:p>
    <w:p w14:paraId="5CC4AC00" w14:textId="57150F00" w:rsidR="00C1232E" w:rsidRPr="00C1232E" w:rsidRDefault="00C1232E" w:rsidP="00443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Składając ofertę w postępowaniu o udzielenie Zamówienia Publicznego prowadzonego w trybie Przetargu otwartego poniżej kwoty 130.000 złotych na zadanie pod nazwą: </w:t>
      </w:r>
      <w:r w:rsidRPr="00C1232E">
        <w:rPr>
          <w:rFonts w:asciiTheme="minorHAnsi" w:hAnsiTheme="minorHAnsi" w:cstheme="minorHAnsi"/>
          <w:b/>
          <w:bCs/>
          <w:sz w:val="22"/>
          <w:szCs w:val="22"/>
          <w:lang w:val="pl-PL"/>
        </w:rPr>
        <w:t>„</w:t>
      </w:r>
      <w:r w:rsidRPr="00C1232E">
        <w:rPr>
          <w:rFonts w:asciiTheme="minorHAnsi" w:hAnsiTheme="minorHAnsi" w:cstheme="minorHAnsi"/>
          <w:b/>
          <w:bCs/>
          <w:lang w:val="pl-PL"/>
        </w:rPr>
        <w:t>WYKONANIE EKSPRETYZY ORAZ OPRACOWANIE DOKUMENTACJI TECHNICZNO – KOSZTORYSOWEJ DOTYCZĄCEJ SPOSOBU LIKWIDACJI PRZECIEKÓW NA ŚCIANACH I STROPACH MUZEUM ARMII „POZNAŃ” – ODDZIAŁU WIELKOPOLSKIEGO MUZEUM NIEPODLEGŁOŚCI W POZNANIU</w:t>
      </w:r>
      <w:r w:rsidRPr="00C1232E">
        <w:rPr>
          <w:rFonts w:asciiTheme="minorHAnsi" w:hAnsiTheme="minorHAnsi" w:cstheme="minorHAnsi"/>
          <w:b/>
          <w:bCs/>
          <w:sz w:val="22"/>
          <w:szCs w:val="22"/>
          <w:lang w:val="pl-PL"/>
        </w:rPr>
        <w:t>”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>, my niżej podpisani:</w:t>
      </w:r>
    </w:p>
    <w:p w14:paraId="00076E92" w14:textId="77777777" w:rsidR="00C1232E" w:rsidRPr="00C1232E" w:rsidRDefault="00C1232E" w:rsidP="00C123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829801A" w14:textId="2D00A744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Wykonawca</w:t>
      </w:r>
      <w:r w:rsidRPr="00C1232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C123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232E">
        <w:rPr>
          <w:rFonts w:asciiTheme="minorHAnsi" w:hAnsiTheme="minorHAnsi" w:cstheme="minorHAnsi"/>
          <w:sz w:val="22"/>
          <w:szCs w:val="22"/>
        </w:rPr>
        <w:t>……………………………..……………………………………………………………………………………………………</w:t>
      </w:r>
      <w:r w:rsidR="00443F06">
        <w:rPr>
          <w:rFonts w:asciiTheme="minorHAnsi" w:hAnsiTheme="minorHAnsi" w:cstheme="minorHAnsi"/>
          <w:sz w:val="22"/>
          <w:szCs w:val="22"/>
        </w:rPr>
        <w:t>………</w:t>
      </w:r>
      <w:r w:rsidR="007B3AE5">
        <w:rPr>
          <w:rFonts w:asciiTheme="minorHAnsi" w:hAnsiTheme="minorHAnsi" w:cstheme="minorHAnsi"/>
          <w:sz w:val="22"/>
          <w:szCs w:val="22"/>
        </w:rPr>
        <w:t>.…</w:t>
      </w:r>
      <w:r w:rsidR="00443F06">
        <w:rPr>
          <w:rFonts w:asciiTheme="minorHAnsi" w:hAnsiTheme="minorHAnsi" w:cstheme="minorHAnsi"/>
          <w:sz w:val="22"/>
          <w:szCs w:val="22"/>
        </w:rPr>
        <w:t>……….</w:t>
      </w:r>
      <w:r w:rsidRPr="00C1232E">
        <w:rPr>
          <w:rFonts w:asciiTheme="minorHAnsi" w:hAnsiTheme="minorHAnsi" w:cstheme="minorHAnsi"/>
          <w:sz w:val="22"/>
          <w:szCs w:val="22"/>
        </w:rPr>
        <w:t>…  ul. ……………………………………………………………………………………..……………………..……………………</w:t>
      </w:r>
      <w:r w:rsidR="007B3AE5">
        <w:rPr>
          <w:rFonts w:asciiTheme="minorHAnsi" w:hAnsiTheme="minorHAnsi" w:cstheme="minorHAnsi"/>
          <w:sz w:val="22"/>
          <w:szCs w:val="22"/>
        </w:rPr>
        <w:t>...</w:t>
      </w:r>
      <w:r w:rsidRPr="00C1232E">
        <w:rPr>
          <w:rFonts w:asciiTheme="minorHAnsi" w:hAnsiTheme="minorHAnsi" w:cstheme="minorHAnsi"/>
          <w:sz w:val="22"/>
          <w:szCs w:val="22"/>
        </w:rPr>
        <w:t>………………..</w:t>
      </w:r>
    </w:p>
    <w:p w14:paraId="2B242D9B" w14:textId="77777777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kod ……………………………..…………… miasto……………………………………………… kraj …………………….………………</w:t>
      </w:r>
    </w:p>
    <w:p w14:paraId="25F6515A" w14:textId="4862C050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adres email (</w:t>
      </w:r>
      <w:r w:rsidRPr="00C1232E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C1232E">
        <w:rPr>
          <w:rFonts w:asciiTheme="minorHAnsi" w:hAnsiTheme="minorHAnsi" w:cstheme="minorHAnsi"/>
          <w:sz w:val="22"/>
          <w:szCs w:val="22"/>
        </w:rPr>
        <w:t>): ……………………………………………@……………………………………</w:t>
      </w:r>
    </w:p>
    <w:p w14:paraId="759BAC74" w14:textId="0F78A238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KRS ……………………………..……… NIP ……………………..……………… REGON …………</w:t>
      </w:r>
      <w:r w:rsidR="007B3AE5">
        <w:rPr>
          <w:rFonts w:asciiTheme="minorHAnsi" w:hAnsiTheme="minorHAnsi" w:cstheme="minorHAnsi"/>
          <w:sz w:val="22"/>
          <w:szCs w:val="22"/>
        </w:rPr>
        <w:t>.</w:t>
      </w:r>
      <w:r w:rsidRPr="00C1232E">
        <w:rPr>
          <w:rFonts w:asciiTheme="minorHAnsi" w:hAnsiTheme="minorHAnsi" w:cstheme="minorHAnsi"/>
          <w:sz w:val="22"/>
          <w:szCs w:val="22"/>
        </w:rPr>
        <w:t>…………….………………………</w:t>
      </w:r>
    </w:p>
    <w:p w14:paraId="7033D845" w14:textId="21F3FA10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</w:t>
      </w:r>
      <w:r w:rsidR="007B3AE5">
        <w:rPr>
          <w:rFonts w:asciiTheme="minorHAnsi" w:hAnsiTheme="minorHAnsi" w:cstheme="minorHAnsi"/>
          <w:sz w:val="22"/>
          <w:szCs w:val="22"/>
        </w:rPr>
        <w:t>.</w:t>
      </w:r>
      <w:r w:rsidRPr="00C1232E">
        <w:rPr>
          <w:rFonts w:asciiTheme="minorHAnsi" w:hAnsiTheme="minorHAnsi" w:cstheme="minorHAnsi"/>
          <w:sz w:val="22"/>
          <w:szCs w:val="22"/>
        </w:rPr>
        <w:t>…………………..……………</w:t>
      </w:r>
    </w:p>
    <w:p w14:paraId="0FFCD245" w14:textId="77777777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11B56A3" w14:textId="77777777" w:rsidR="00C1232E" w:rsidRP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C1232E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C1232E">
        <w:rPr>
          <w:rFonts w:asciiTheme="minorHAnsi" w:hAnsiTheme="minorHAnsi" w:cstheme="minorHAnsi"/>
          <w:sz w:val="22"/>
          <w:szCs w:val="22"/>
        </w:rPr>
        <w:t xml:space="preserve"> na wykonanie Przedmiotu Zamówienia zgodnie z warunkami Zaproszenia.</w:t>
      </w:r>
    </w:p>
    <w:p w14:paraId="2C1D221A" w14:textId="3AE7C275" w:rsid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3EB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9053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53EB">
        <w:rPr>
          <w:rFonts w:asciiTheme="minorHAnsi" w:hAnsiTheme="minorHAnsi" w:cstheme="minorHAnsi"/>
          <w:bCs/>
          <w:sz w:val="22"/>
          <w:szCs w:val="22"/>
        </w:rPr>
        <w:t>wykonanie przedmiotu Zamówienia za</w:t>
      </w:r>
      <w:r w:rsidR="009053EB" w:rsidRPr="009053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53EB">
        <w:rPr>
          <w:rFonts w:asciiTheme="minorHAnsi" w:hAnsiTheme="minorHAnsi" w:cstheme="minorHAnsi"/>
          <w:b/>
          <w:sz w:val="22"/>
          <w:szCs w:val="22"/>
        </w:rPr>
        <w:t>CENĘ BRUTTO ............................................... PLN</w:t>
      </w:r>
    </w:p>
    <w:p w14:paraId="74B1FFBB" w14:textId="05BED899" w:rsidR="00C1232E" w:rsidRPr="000D2A9F" w:rsidRDefault="00B34CCA" w:rsidP="000D2A9F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OFERUJEMY Termin wykonania Etapu I …………………….. dni</w:t>
      </w:r>
    </w:p>
    <w:p w14:paraId="6BACA34A" w14:textId="77777777" w:rsidR="00C1232E" w:rsidRP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1232E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013F8C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1232E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C1232E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C1232E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1FEFCCD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lastRenderedPageBreak/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1232E">
        <w:rPr>
          <w:rFonts w:asciiTheme="minorHAnsi" w:hAnsiTheme="minorHAnsi" w:cstheme="minorHAnsi"/>
          <w:bCs/>
          <w:sz w:val="22"/>
          <w:szCs w:val="22"/>
        </w:rPr>
        <w:t>że jesteśmy związani ofertą przez okres 30 dni licząc od terminu składania ofert.</w:t>
      </w:r>
    </w:p>
    <w:p w14:paraId="4D91BB3B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C1232E">
        <w:rPr>
          <w:rFonts w:asciiTheme="minorHAnsi" w:hAnsiTheme="minorHAnsi" w:cstheme="minorHAnsi"/>
          <w:bCs/>
          <w:sz w:val="22"/>
          <w:szCs w:val="22"/>
        </w:rPr>
        <w:t>niniejszą składamy na ………… kolejno ponumerowanych stronach.</w:t>
      </w:r>
    </w:p>
    <w:p w14:paraId="6AC8949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Pr="00C1232E">
        <w:rPr>
          <w:rFonts w:asciiTheme="minorHAnsi" w:hAnsiTheme="minorHAnsi" w:cstheme="minorHAnsi"/>
          <w:sz w:val="22"/>
          <w:szCs w:val="22"/>
        </w:rPr>
        <w:t>, iż wybór oferty:</w:t>
      </w:r>
    </w:p>
    <w:p w14:paraId="2BF90347" w14:textId="77777777" w:rsidR="00C1232E" w:rsidRPr="00C1232E" w:rsidRDefault="00C1232E" w:rsidP="00C1232E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b/>
          <w:sz w:val="22"/>
          <w:szCs w:val="22"/>
          <w:lang w:val="pl-PL"/>
        </w:rPr>
        <w:t>nie będzie prowadzić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 do powstania u Zamawiającego obowiązku podatkowego</w:t>
      </w:r>
      <w:r w:rsidRPr="00C1232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AFF8B0B" w14:textId="77777777" w:rsidR="00C1232E" w:rsidRPr="00C1232E" w:rsidRDefault="00C1232E" w:rsidP="00C1232E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b/>
          <w:sz w:val="22"/>
          <w:szCs w:val="22"/>
          <w:lang w:val="pl-PL"/>
        </w:rPr>
        <w:t>będzie prowadzić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 do powstania u Zamawiającego obowiązku podatkowego, 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br/>
        <w:t>w wyniku czego wskazuję nazwę (rodzaj) towaru lub usługi, których dostawa lub świadczenie będzie prowadzić do jego powstania, oraz wskazuję ich wartość bez kwoty podatku</w:t>
      </w:r>
      <w:r w:rsidRPr="00C1232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0885ED15" w14:textId="3062C1F1" w:rsidR="00C1232E" w:rsidRPr="00C1232E" w:rsidRDefault="00C1232E" w:rsidP="00C1232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……………………………………………………………………………………….…………………………………………………</w:t>
      </w:r>
    </w:p>
    <w:p w14:paraId="14E4E811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Usługi objęte zamówieniem zamierzamy wykonać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Pr="00C1232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Pr="00C1232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2CA798D0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349E25BA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i/>
          <w:iCs/>
          <w:sz w:val="22"/>
          <w:szCs w:val="22"/>
          <w:lang w:val="pl-PL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C1232E" w:rsidRPr="00C1232E" w14:paraId="1A0F0830" w14:textId="77777777" w:rsidTr="00C07DB0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321A12F5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2D56184C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Część zamówienia, których wykonanie Wykonawca </w:t>
            </w:r>
          </w:p>
          <w:p w14:paraId="5AEEE689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zamierza powierzyć podwykonawcom</w:t>
            </w:r>
          </w:p>
        </w:tc>
      </w:tr>
      <w:tr w:rsidR="00C1232E" w:rsidRPr="00C1232E" w14:paraId="0B048C28" w14:textId="77777777" w:rsidTr="00C07DB0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DB9DAED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6E10867E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C1232E" w:rsidRPr="00C1232E" w14:paraId="58996124" w14:textId="77777777" w:rsidTr="00C07DB0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4881A216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303411BE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Firmy podwykonawców</w:t>
            </w:r>
          </w:p>
        </w:tc>
      </w:tr>
      <w:tr w:rsidR="00C1232E" w:rsidRPr="00C1232E" w14:paraId="73FFEFC8" w14:textId="77777777" w:rsidTr="00C07DB0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F3087FC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DD8338" w14:textId="77777777" w:rsidR="00C1232E" w:rsidRPr="00C1232E" w:rsidRDefault="00C1232E" w:rsidP="00893CD8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CC790A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Powierzenie wykonania części zamówienia podwykonawcom nie zwalnia wykonawcy 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br/>
        <w:t>z odpowiedzialności za należyte wykonanie tego zamówienia.</w:t>
      </w:r>
    </w:p>
    <w:p w14:paraId="754C355E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07A854F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RODZAJ WYKONAWCY</w:t>
      </w:r>
      <w:r w:rsidRPr="00C1232E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Pr="00C1232E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5FCFED94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46DA37E8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3C9FA3C3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535A3992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5F65B0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1DD34068" w14:textId="2774DD66" w:rsidR="00C1232E" w:rsidRPr="00C1232E" w:rsidRDefault="00000000" w:rsidP="004A441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4C5A976B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C1232E">
        <w:rPr>
          <w:rFonts w:asciiTheme="minorHAnsi" w:hAnsiTheme="minorHAnsi" w:cstheme="minorHAnsi"/>
          <w:sz w:val="22"/>
          <w:szCs w:val="22"/>
        </w:rPr>
        <w:t xml:space="preserve"> do formularza, </w:t>
      </w:r>
      <w:r w:rsidRPr="00C1232E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Pr="00C1232E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A6FC235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3C7A3908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37EAB036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2A6E5CF6" w14:textId="77777777" w:rsidR="00C1232E" w:rsidRPr="00C1232E" w:rsidRDefault="00C1232E" w:rsidP="00C1232E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6F1090E" w14:textId="77777777" w:rsidR="00C1232E" w:rsidRPr="00C1232E" w:rsidRDefault="00C1232E" w:rsidP="00C1232E">
      <w:pPr>
        <w:ind w:left="5103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C1232E" w:rsidRPr="00C1232E" w14:paraId="78B6AD96" w14:textId="77777777" w:rsidTr="00893CD8">
        <w:tc>
          <w:tcPr>
            <w:tcW w:w="3861" w:type="dxa"/>
            <w:shd w:val="clear" w:color="auto" w:fill="auto"/>
          </w:tcPr>
          <w:p w14:paraId="47F5470F" w14:textId="77777777" w:rsidR="00C1232E" w:rsidRPr="00C1232E" w:rsidRDefault="00C1232E" w:rsidP="00893CD8">
            <w:pPr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…………………………………, dnia ………..………….2023 r.</w:t>
            </w:r>
          </w:p>
        </w:tc>
        <w:tc>
          <w:tcPr>
            <w:tcW w:w="709" w:type="dxa"/>
            <w:shd w:val="clear" w:color="auto" w:fill="auto"/>
          </w:tcPr>
          <w:p w14:paraId="27B3F6A6" w14:textId="77777777" w:rsidR="00C1232E" w:rsidRPr="00C1232E" w:rsidRDefault="00C1232E" w:rsidP="00893CD8">
            <w:pPr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3E09FCDF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…………………..……………………………………..……………………………….….</w:t>
            </w:r>
          </w:p>
          <w:p w14:paraId="2036C431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701142B8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61399284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C1232E" w:rsidRDefault="00BE77C8" w:rsidP="004A0AEC">
      <w:pPr>
        <w:rPr>
          <w:lang w:val="pl-PL"/>
        </w:rPr>
      </w:pPr>
    </w:p>
    <w:sectPr w:rsidR="00BE77C8" w:rsidRPr="00C1232E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ED3D3" w14:textId="77777777" w:rsidR="00CD3836" w:rsidRDefault="00CD3836" w:rsidP="003B60B7">
      <w:r>
        <w:separator/>
      </w:r>
    </w:p>
  </w:endnote>
  <w:endnote w:type="continuationSeparator" w:id="0">
    <w:p w14:paraId="638293EE" w14:textId="77777777" w:rsidR="00CD3836" w:rsidRDefault="00CD3836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3143" w14:textId="77777777" w:rsidR="00CD3836" w:rsidRDefault="00CD3836" w:rsidP="003B60B7">
      <w:r>
        <w:separator/>
      </w:r>
    </w:p>
  </w:footnote>
  <w:footnote w:type="continuationSeparator" w:id="0">
    <w:p w14:paraId="7B40B7BD" w14:textId="77777777" w:rsidR="00CD3836" w:rsidRDefault="00CD3836" w:rsidP="003B60B7">
      <w:r>
        <w:continuationSeparator/>
      </w:r>
    </w:p>
  </w:footnote>
  <w:footnote w:id="1">
    <w:p w14:paraId="132E5951" w14:textId="77777777" w:rsidR="00C1232E" w:rsidRPr="00F47DCD" w:rsidRDefault="00C1232E" w:rsidP="00C1232E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74253BC9" w14:textId="77777777" w:rsidR="00C1232E" w:rsidRPr="00F47DCD" w:rsidRDefault="00C1232E" w:rsidP="00C1232E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8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18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0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1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2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6"/>
  </w:num>
  <w:num w:numId="3" w16cid:durableId="813453762">
    <w:abstractNumId w:val="6"/>
  </w:num>
  <w:num w:numId="4" w16cid:durableId="1199390379">
    <w:abstractNumId w:val="7"/>
  </w:num>
  <w:num w:numId="5" w16cid:durableId="2037847974">
    <w:abstractNumId w:val="9"/>
  </w:num>
  <w:num w:numId="6" w16cid:durableId="43456517">
    <w:abstractNumId w:val="13"/>
  </w:num>
  <w:num w:numId="7" w16cid:durableId="739403226">
    <w:abstractNumId w:val="27"/>
  </w:num>
  <w:num w:numId="8" w16cid:durableId="374039872">
    <w:abstractNumId w:val="21"/>
  </w:num>
  <w:num w:numId="9" w16cid:durableId="229124906">
    <w:abstractNumId w:val="2"/>
  </w:num>
  <w:num w:numId="10" w16cid:durableId="653610531">
    <w:abstractNumId w:val="28"/>
  </w:num>
  <w:num w:numId="11" w16cid:durableId="1245990528">
    <w:abstractNumId w:val="14"/>
  </w:num>
  <w:num w:numId="12" w16cid:durableId="1566841929">
    <w:abstractNumId w:val="12"/>
  </w:num>
  <w:num w:numId="13" w16cid:durableId="1614901008">
    <w:abstractNumId w:val="10"/>
  </w:num>
  <w:num w:numId="14" w16cid:durableId="2082100003">
    <w:abstractNumId w:val="17"/>
  </w:num>
  <w:num w:numId="15" w16cid:durableId="548221585">
    <w:abstractNumId w:val="19"/>
  </w:num>
  <w:num w:numId="16" w16cid:durableId="624233229">
    <w:abstractNumId w:val="3"/>
  </w:num>
  <w:num w:numId="17" w16cid:durableId="419765334">
    <w:abstractNumId w:val="20"/>
  </w:num>
  <w:num w:numId="18" w16cid:durableId="1106467243">
    <w:abstractNumId w:val="18"/>
  </w:num>
  <w:num w:numId="19" w16cid:durableId="1072772360">
    <w:abstractNumId w:val="15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2"/>
  </w:num>
  <w:num w:numId="23" w16cid:durableId="1410887434">
    <w:abstractNumId w:val="4"/>
  </w:num>
  <w:num w:numId="24" w16cid:durableId="473376767">
    <w:abstractNumId w:val="23"/>
  </w:num>
  <w:num w:numId="25" w16cid:durableId="658188686">
    <w:abstractNumId w:val="8"/>
  </w:num>
  <w:num w:numId="26" w16cid:durableId="1767965584">
    <w:abstractNumId w:val="26"/>
  </w:num>
  <w:num w:numId="27" w16cid:durableId="1321082210">
    <w:abstractNumId w:val="24"/>
  </w:num>
  <w:num w:numId="28" w16cid:durableId="1426072988">
    <w:abstractNumId w:val="0"/>
  </w:num>
  <w:num w:numId="29" w16cid:durableId="97333947">
    <w:abstractNumId w:val="11"/>
  </w:num>
  <w:num w:numId="30" w16cid:durableId="15532253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B190A"/>
    <w:rsid w:val="000D2A9F"/>
    <w:rsid w:val="000D38C7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A6972"/>
    <w:rsid w:val="003B3068"/>
    <w:rsid w:val="003B60B7"/>
    <w:rsid w:val="00407D4B"/>
    <w:rsid w:val="00443F06"/>
    <w:rsid w:val="0044774D"/>
    <w:rsid w:val="004A0AEC"/>
    <w:rsid w:val="004A4416"/>
    <w:rsid w:val="004D4F40"/>
    <w:rsid w:val="00523629"/>
    <w:rsid w:val="00560DDB"/>
    <w:rsid w:val="005869DE"/>
    <w:rsid w:val="005A50FF"/>
    <w:rsid w:val="005C7AC5"/>
    <w:rsid w:val="00611951"/>
    <w:rsid w:val="006551F0"/>
    <w:rsid w:val="00686500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9053EB"/>
    <w:rsid w:val="009928A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CD3836"/>
    <w:rsid w:val="00D058AC"/>
    <w:rsid w:val="00D66AC7"/>
    <w:rsid w:val="00D87BFF"/>
    <w:rsid w:val="00DA1938"/>
    <w:rsid w:val="00DD41E0"/>
    <w:rsid w:val="00DF6A0F"/>
    <w:rsid w:val="00E42500"/>
    <w:rsid w:val="00E46CF9"/>
    <w:rsid w:val="00E60712"/>
    <w:rsid w:val="00E92457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Patryk Żakowski</cp:lastModifiedBy>
  <cp:revision>2</cp:revision>
  <cp:lastPrinted>2023-06-14T12:08:00Z</cp:lastPrinted>
  <dcterms:created xsi:type="dcterms:W3CDTF">2023-06-28T08:47:00Z</dcterms:created>
  <dcterms:modified xsi:type="dcterms:W3CDTF">2023-06-28T08:47:00Z</dcterms:modified>
</cp:coreProperties>
</file>