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6A12CC19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6E2CBBE3" w14:textId="4F86E482" w:rsidR="00054EEE" w:rsidRPr="00CC3E40" w:rsidRDefault="00054EE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orzeczono wobec mnie zakazu </w:t>
      </w:r>
      <w:r w:rsidR="007C6B88">
        <w:rPr>
          <w:rFonts w:eastAsia="Times New Roman" w:cs="Calibri"/>
          <w:lang w:eastAsia="pl-PL"/>
        </w:rPr>
        <w:t>ubiegania się o zamówienie publiczne.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66EA" w14:textId="77777777" w:rsidR="009A561F" w:rsidRDefault="009A561F" w:rsidP="00BB7719">
      <w:pPr>
        <w:spacing w:after="0" w:line="240" w:lineRule="auto"/>
      </w:pPr>
      <w:r>
        <w:separator/>
      </w:r>
    </w:p>
  </w:endnote>
  <w:endnote w:type="continuationSeparator" w:id="0">
    <w:p w14:paraId="32317BF4" w14:textId="77777777" w:rsidR="009A561F" w:rsidRDefault="009A561F" w:rsidP="00BB7719">
      <w:pPr>
        <w:spacing w:after="0" w:line="240" w:lineRule="auto"/>
      </w:pPr>
      <w:r>
        <w:continuationSeparator/>
      </w:r>
    </w:p>
  </w:endnote>
  <w:endnote w:type="continuationNotice" w:id="1">
    <w:p w14:paraId="08630AC1" w14:textId="77777777" w:rsidR="009A561F" w:rsidRDefault="009A5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352B" w14:textId="77777777" w:rsidR="009A561F" w:rsidRDefault="009A561F" w:rsidP="00BB7719">
      <w:pPr>
        <w:spacing w:after="0" w:line="240" w:lineRule="auto"/>
      </w:pPr>
      <w:r>
        <w:separator/>
      </w:r>
    </w:p>
  </w:footnote>
  <w:footnote w:type="continuationSeparator" w:id="0">
    <w:p w14:paraId="02FA6B16" w14:textId="77777777" w:rsidR="009A561F" w:rsidRDefault="009A561F" w:rsidP="00BB7719">
      <w:pPr>
        <w:spacing w:after="0" w:line="240" w:lineRule="auto"/>
      </w:pPr>
      <w:r>
        <w:continuationSeparator/>
      </w:r>
    </w:p>
  </w:footnote>
  <w:footnote w:type="continuationNotice" w:id="1">
    <w:p w14:paraId="59717548" w14:textId="77777777" w:rsidR="009A561F" w:rsidRDefault="009A5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3D1E66C6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016148">
      <w:rPr>
        <w:i/>
        <w:sz w:val="20"/>
      </w:rPr>
      <w:t>15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40725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56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16148"/>
    <w:rsid w:val="00054EEE"/>
    <w:rsid w:val="000E544A"/>
    <w:rsid w:val="001720FB"/>
    <w:rsid w:val="00195E58"/>
    <w:rsid w:val="001C3DD7"/>
    <w:rsid w:val="00216D88"/>
    <w:rsid w:val="002F28E4"/>
    <w:rsid w:val="00372E4F"/>
    <w:rsid w:val="0037734B"/>
    <w:rsid w:val="00392FF7"/>
    <w:rsid w:val="00440725"/>
    <w:rsid w:val="004407B9"/>
    <w:rsid w:val="004654AF"/>
    <w:rsid w:val="00471C58"/>
    <w:rsid w:val="004C7E51"/>
    <w:rsid w:val="005A70FF"/>
    <w:rsid w:val="006D7431"/>
    <w:rsid w:val="007A1852"/>
    <w:rsid w:val="007C6B88"/>
    <w:rsid w:val="00810FBB"/>
    <w:rsid w:val="0090776F"/>
    <w:rsid w:val="00930FE7"/>
    <w:rsid w:val="009A561F"/>
    <w:rsid w:val="00BB7719"/>
    <w:rsid w:val="00CC3E40"/>
    <w:rsid w:val="00DD266C"/>
    <w:rsid w:val="00F450D8"/>
    <w:rsid w:val="00F47B3E"/>
    <w:rsid w:val="00F66EA5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2022-12-20T08:09:00Z</dcterms:created>
  <dcterms:modified xsi:type="dcterms:W3CDTF">2022-12-20T08:09:00Z</dcterms:modified>
</cp:coreProperties>
</file>