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010" w:rsidRDefault="00A92AB9">
      <w:pPr>
        <w:spacing w:after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70CC" w:rsidRPr="00CD70CC" w:rsidRDefault="00CD70CC" w:rsidP="00CD70CC">
      <w:pPr>
        <w:spacing w:after="0"/>
        <w:ind w:left="10" w:right="36"/>
        <w:jc w:val="right"/>
        <w:rPr>
          <w:iCs/>
        </w:rPr>
      </w:pPr>
      <w:r w:rsidRPr="00CD70CC">
        <w:rPr>
          <w:b/>
          <w:iCs/>
        </w:rPr>
        <w:t>Załącznik nr 5</w:t>
      </w:r>
      <w:r w:rsidRPr="00CD70CC">
        <w:rPr>
          <w:iCs/>
        </w:rPr>
        <w:t xml:space="preserve"> - Numer referencyjny postępowania: </w:t>
      </w:r>
      <w:r w:rsidR="00562397">
        <w:rPr>
          <w:iCs/>
          <w:sz w:val="20"/>
        </w:rPr>
        <w:t>FA.261.4/20</w:t>
      </w:r>
    </w:p>
    <w:p w:rsidR="00483010" w:rsidRPr="00CD70CC" w:rsidRDefault="00A92AB9">
      <w:pPr>
        <w:spacing w:after="0"/>
        <w:ind w:left="1560"/>
      </w:pPr>
      <w:r w:rsidRPr="00CD70CC">
        <w:rPr>
          <w:rFonts w:eastAsia="Bookman Old Style"/>
        </w:rPr>
        <w:t xml:space="preserve"> </w:t>
      </w:r>
    </w:p>
    <w:p w:rsidR="00483010" w:rsidRPr="00CD70CC" w:rsidRDefault="00A92AB9">
      <w:pPr>
        <w:spacing w:after="0"/>
        <w:ind w:left="1560"/>
      </w:pPr>
      <w:r w:rsidRPr="00CD70CC">
        <w:rPr>
          <w:rFonts w:eastAsia="Bookman Old Style"/>
        </w:rPr>
        <w:t xml:space="preserve"> </w:t>
      </w:r>
    </w:p>
    <w:p w:rsidR="00125A0A" w:rsidRPr="001C200D" w:rsidRDefault="00125A0A" w:rsidP="00125A0A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:rsidR="00125A0A" w:rsidRPr="001C200D" w:rsidRDefault="00125A0A" w:rsidP="00125A0A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:rsidR="00483010" w:rsidRPr="00CD70CC" w:rsidRDefault="00A92AB9">
      <w:pPr>
        <w:spacing w:after="0"/>
        <w:ind w:left="21"/>
        <w:jc w:val="center"/>
      </w:pPr>
      <w:r w:rsidRPr="00CD70CC">
        <w:rPr>
          <w:rFonts w:eastAsia="Bookman Old Style"/>
        </w:rPr>
        <w:t xml:space="preserve"> </w:t>
      </w:r>
    </w:p>
    <w:p w:rsidR="00483010" w:rsidRPr="00CD70CC" w:rsidRDefault="00A92AB9">
      <w:pPr>
        <w:spacing w:after="0"/>
        <w:ind w:left="21"/>
        <w:jc w:val="center"/>
      </w:pPr>
      <w:r w:rsidRPr="00CD70CC">
        <w:rPr>
          <w:rFonts w:eastAsia="Bookman Old Style"/>
        </w:rPr>
        <w:t xml:space="preserve"> </w:t>
      </w:r>
    </w:p>
    <w:p w:rsidR="00483010" w:rsidRPr="00CD70CC" w:rsidRDefault="00A92AB9">
      <w:pPr>
        <w:spacing w:after="5" w:line="249" w:lineRule="auto"/>
        <w:ind w:left="1174" w:right="1112" w:firstLine="221"/>
      </w:pPr>
      <w:r w:rsidRPr="00CD70CC">
        <w:rPr>
          <w:b/>
        </w:rPr>
        <w:t xml:space="preserve">Oświadczenie Wykonawcy o przynależności lub braku przynależności  do tej samej grupy kapitałowej, o której mowa w art. 24 ust. 1 pkt. 23 Pzp </w:t>
      </w:r>
    </w:p>
    <w:p w:rsidR="00483010" w:rsidRPr="00CD70CC" w:rsidRDefault="00A92AB9">
      <w:pPr>
        <w:spacing w:after="0"/>
        <w:ind w:left="69" w:right="110" w:hanging="10"/>
        <w:jc w:val="center"/>
      </w:pPr>
      <w:r w:rsidRPr="00CD70CC">
        <w:rPr>
          <w:b/>
        </w:rPr>
        <w:t xml:space="preserve">(tj. Dz. U. z 2018 r. poz. 1986 ze zm.) </w:t>
      </w:r>
    </w:p>
    <w:p w:rsidR="00483010" w:rsidRPr="00CD70CC" w:rsidRDefault="00A92AB9" w:rsidP="00471B70">
      <w:pPr>
        <w:spacing w:after="0"/>
        <w:jc w:val="center"/>
      </w:pPr>
      <w:r w:rsidRPr="00CD70CC">
        <w:t xml:space="preserve"> </w:t>
      </w:r>
    </w:p>
    <w:p w:rsidR="00483010" w:rsidRPr="00CD70CC" w:rsidRDefault="00A92AB9" w:rsidP="00CD70CC">
      <w:pPr>
        <w:spacing w:after="0" w:line="242" w:lineRule="auto"/>
        <w:ind w:right="50"/>
        <w:jc w:val="center"/>
      </w:pPr>
      <w:r w:rsidRPr="00CD70CC">
        <w:t xml:space="preserve">Składając ofertę w postępowaniu o udzielenie Zamówienia </w:t>
      </w:r>
      <w:r w:rsidR="00CD70CC">
        <w:t>P</w:t>
      </w:r>
      <w:r w:rsidRPr="00CD70CC">
        <w:t>ublicznego  na zadanie:</w:t>
      </w:r>
    </w:p>
    <w:p w:rsidR="00483010" w:rsidRPr="00CD70CC" w:rsidRDefault="00A92AB9">
      <w:pPr>
        <w:spacing w:after="0"/>
        <w:ind w:right="5"/>
        <w:jc w:val="center"/>
      </w:pPr>
      <w:r w:rsidRPr="00CD70CC">
        <w:t xml:space="preserve"> </w:t>
      </w:r>
    </w:p>
    <w:p w:rsidR="00CD70CC" w:rsidRPr="00CD70CC" w:rsidRDefault="00471B70" w:rsidP="00CD70CC">
      <w:pPr>
        <w:spacing w:after="19"/>
        <w:ind w:left="57"/>
        <w:jc w:val="center"/>
        <w:rPr>
          <w:b/>
        </w:rPr>
      </w:pPr>
      <w:r w:rsidRPr="00471B70">
        <w:rPr>
          <w:b/>
        </w:rPr>
        <w:t>Zakup replik wyposażenia artyleryjskiego dla Fortu VII (wraz z montażem) - oddziału Wielkopolskiego Muzeum Niepodległości</w:t>
      </w:r>
    </w:p>
    <w:p w:rsidR="00483010" w:rsidRPr="00CD70CC" w:rsidRDefault="00A92AB9">
      <w:pPr>
        <w:spacing w:after="0"/>
        <w:ind w:left="101"/>
        <w:jc w:val="center"/>
      </w:pPr>
      <w:r w:rsidRPr="00CD70CC">
        <w:rPr>
          <w:b/>
        </w:rPr>
        <w:t xml:space="preserve"> </w:t>
      </w:r>
    </w:p>
    <w:p w:rsidR="00483010" w:rsidRPr="00CD70CC" w:rsidRDefault="00A92AB9">
      <w:pPr>
        <w:spacing w:after="29" w:line="242" w:lineRule="auto"/>
        <w:ind w:left="-15" w:right="33"/>
        <w:jc w:val="both"/>
      </w:pPr>
      <w:r w:rsidRPr="00CD70CC">
        <w:t>zgodnie z art. 24 ust. 11 ustawy z dnia 29 stycznia 2004 r. – Prawo zamówień publicznych, ja(my) niżej podpisany(i), reprezentując(y) firmę, której nazwa jest wskazana w pieczęci nagłówkowej, jako upoważniony(</w:t>
      </w:r>
      <w:proofErr w:type="spellStart"/>
      <w:r w:rsidRPr="00CD70CC">
        <w:t>eni</w:t>
      </w:r>
      <w:proofErr w:type="spellEnd"/>
      <w:r w:rsidRPr="00CD70CC">
        <w:t xml:space="preserve">) na piśmie lub wpisany(i) w odpowiednich dokumentach rejestrowych, w imieniu reprezentowanej przez(e) mnie(nas) firmy, niniejszym </w:t>
      </w:r>
      <w:r w:rsidRPr="00CD70CC">
        <w:rPr>
          <w:b/>
        </w:rPr>
        <w:t>składamy oświadczenie o przynależności* / braku przynależności* do grupy kapitałowej</w:t>
      </w:r>
      <w:r w:rsidRPr="00CD70CC">
        <w:t xml:space="preserve"> w rozumieniu ustawy z dnia 16 lutego 2007 r o ochronie konkurencji  i konsumentów (j.t. Dz. U. z 2019 r., poz. 369), o której mowa w art. 24 ust. 1 pkt. 23 ustawy z dnia  29 stycznia 2004 r. – Prawo zamówień publicznych. </w:t>
      </w:r>
    </w:p>
    <w:p w:rsidR="00483010" w:rsidRPr="00CD70CC" w:rsidRDefault="00A92AB9">
      <w:pPr>
        <w:spacing w:after="0"/>
        <w:ind w:left="708"/>
      </w:pPr>
      <w:r w:rsidRPr="00CD70CC">
        <w:rPr>
          <w:b/>
        </w:rPr>
        <w:t xml:space="preserve"> </w:t>
      </w:r>
    </w:p>
    <w:p w:rsidR="00483010" w:rsidRPr="00CD70CC" w:rsidRDefault="00A92AB9">
      <w:pPr>
        <w:spacing w:after="0"/>
      </w:pPr>
      <w:r w:rsidRPr="00CD70CC">
        <w:t xml:space="preserve"> </w:t>
      </w:r>
      <w:r w:rsidR="00CD70CC" w:rsidRPr="00CD70CC">
        <w:t>Skład grupy:</w:t>
      </w:r>
    </w:p>
    <w:p w:rsidR="00CD70CC" w:rsidRPr="00CD70CC" w:rsidRDefault="00CD70CC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6"/>
        <w:gridCol w:w="4556"/>
      </w:tblGrid>
      <w:tr w:rsidR="00CD70CC" w:rsidRPr="00CD70CC" w:rsidTr="00CD70CC">
        <w:tc>
          <w:tcPr>
            <w:tcW w:w="4556" w:type="dxa"/>
          </w:tcPr>
          <w:p w:rsidR="00CD70CC" w:rsidRPr="00CD70CC" w:rsidRDefault="00CD70CC"/>
        </w:tc>
        <w:tc>
          <w:tcPr>
            <w:tcW w:w="4556" w:type="dxa"/>
          </w:tcPr>
          <w:p w:rsidR="00CD70CC" w:rsidRPr="00CD70CC" w:rsidRDefault="00CD70CC"/>
        </w:tc>
      </w:tr>
      <w:tr w:rsidR="00CD70CC" w:rsidRPr="00CD70CC" w:rsidTr="00CD70CC">
        <w:tc>
          <w:tcPr>
            <w:tcW w:w="4556" w:type="dxa"/>
          </w:tcPr>
          <w:p w:rsidR="00CD70CC" w:rsidRPr="00CD70CC" w:rsidRDefault="00CD70CC"/>
        </w:tc>
        <w:tc>
          <w:tcPr>
            <w:tcW w:w="4556" w:type="dxa"/>
          </w:tcPr>
          <w:p w:rsidR="00CD70CC" w:rsidRPr="00CD70CC" w:rsidRDefault="00CD70CC"/>
        </w:tc>
      </w:tr>
    </w:tbl>
    <w:p w:rsidR="00CD70CC" w:rsidRPr="00CD70CC" w:rsidRDefault="00CD70CC">
      <w:pPr>
        <w:spacing w:after="0"/>
      </w:pPr>
    </w:p>
    <w:p w:rsidR="00483010" w:rsidRPr="00CD70CC" w:rsidRDefault="00A92AB9">
      <w:pPr>
        <w:spacing w:after="0"/>
      </w:pPr>
      <w:r w:rsidRPr="00CD70CC">
        <w:t xml:space="preserve"> </w:t>
      </w:r>
    </w:p>
    <w:p w:rsidR="00483010" w:rsidRPr="00CD70CC" w:rsidRDefault="00A92AB9">
      <w:pPr>
        <w:spacing w:after="0"/>
        <w:ind w:left="427"/>
      </w:pPr>
      <w:r w:rsidRPr="00CD70CC">
        <w:t xml:space="preserve"> </w:t>
      </w:r>
    </w:p>
    <w:p w:rsidR="00483010" w:rsidRPr="00CD70CC" w:rsidRDefault="00A92AB9">
      <w:pPr>
        <w:spacing w:after="2"/>
      </w:pPr>
      <w:r w:rsidRPr="00CD70CC">
        <w:t xml:space="preserve"> </w:t>
      </w:r>
    </w:p>
    <w:p w:rsidR="00CD70CC" w:rsidRPr="00CD70CC" w:rsidRDefault="00CD70CC" w:rsidP="00CD70CC">
      <w:pPr>
        <w:pStyle w:val="Cytatintensywny"/>
        <w:pBdr>
          <w:top w:val="none" w:sz="0" w:space="0" w:color="auto"/>
          <w:bottom w:val="none" w:sz="0" w:space="0" w:color="auto"/>
        </w:pBdr>
        <w:spacing w:after="0"/>
        <w:ind w:left="0" w:right="0"/>
        <w:jc w:val="both"/>
        <w:rPr>
          <w:rFonts w:ascii="Calibri" w:hAnsi="Calibri" w:cs="Calibri"/>
          <w:b/>
          <w:color w:val="0D0D0D"/>
          <w:sz w:val="18"/>
          <w:szCs w:val="18"/>
        </w:rPr>
      </w:pPr>
      <w:r w:rsidRPr="00CD70CC">
        <w:rPr>
          <w:rFonts w:ascii="Calibri" w:hAnsi="Calibri" w:cs="Calibri"/>
          <w:b/>
          <w:color w:val="0D0D0D"/>
          <w:sz w:val="18"/>
          <w:szCs w:val="18"/>
        </w:rPr>
        <w:t>Zgodnie z art. 24 ust. 11 ustawy Pzp, Wykonawca, w terminie 3 dni od zamieszczenia na stronie internetowej informacji, o której mowa w art. 86 ust. 5, przekazuje Zamawiającemu oświadczenie o przynależności lub braku przynależności do tej samej grupy kapitałowej, o której mowa w ust. 1 pkt 23.</w:t>
      </w:r>
    </w:p>
    <w:p w:rsidR="00CD70CC" w:rsidRPr="00CD70CC" w:rsidRDefault="00CD70CC" w:rsidP="00CD70CC">
      <w:pPr>
        <w:pStyle w:val="Cytatintensywny"/>
        <w:pBdr>
          <w:top w:val="none" w:sz="0" w:space="0" w:color="auto"/>
          <w:bottom w:val="none" w:sz="0" w:space="0" w:color="auto"/>
        </w:pBdr>
        <w:spacing w:before="60" w:after="0"/>
        <w:ind w:left="0" w:right="0"/>
        <w:jc w:val="both"/>
        <w:rPr>
          <w:rFonts w:ascii="Calibri" w:hAnsi="Calibri" w:cs="Calibri"/>
          <w:b/>
          <w:color w:val="0D0D0D"/>
          <w:sz w:val="18"/>
          <w:szCs w:val="18"/>
        </w:rPr>
      </w:pPr>
      <w:r w:rsidRPr="00CD70CC">
        <w:rPr>
          <w:rFonts w:ascii="Calibri" w:hAnsi="Calibri" w:cs="Calibri"/>
          <w:b/>
          <w:color w:val="0D0D0D"/>
          <w:sz w:val="18"/>
          <w:szCs w:val="18"/>
        </w:rPr>
        <w:t>Wraz ze złożeniem oświadczenia, wykonawca może przedstawić dowody, że powiązania z innym wykonawcą nie prowadzą do zakłócenia konkurencji w postępowaniu o udzielenie zamówienia.</w:t>
      </w:r>
    </w:p>
    <w:p w:rsidR="00CD70CC" w:rsidRDefault="00CD70CC">
      <w:pPr>
        <w:spacing w:after="99"/>
        <w:rPr>
          <w:rFonts w:ascii="Century Gothic" w:eastAsia="Century Gothic" w:hAnsi="Century Gothic" w:cs="Century Gothic"/>
          <w:sz w:val="13"/>
        </w:rPr>
      </w:pPr>
    </w:p>
    <w:p w:rsidR="00483010" w:rsidRDefault="00A92AB9" w:rsidP="00CD70CC">
      <w:pPr>
        <w:spacing w:after="99"/>
      </w:pPr>
      <w:r>
        <w:rPr>
          <w:rFonts w:ascii="Century Gothic" w:eastAsia="Century Gothic" w:hAnsi="Century Gothic" w:cs="Century Gothic"/>
          <w:sz w:val="13"/>
        </w:rPr>
        <w:t xml:space="preserve">* niepotrzebne skreślić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4830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08" w:right="136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34C" w:rsidRDefault="0082334C" w:rsidP="00562397">
      <w:pPr>
        <w:spacing w:after="0" w:line="240" w:lineRule="auto"/>
      </w:pPr>
      <w:r>
        <w:separator/>
      </w:r>
    </w:p>
  </w:endnote>
  <w:endnote w:type="continuationSeparator" w:id="0">
    <w:p w:rsidR="0082334C" w:rsidRDefault="0082334C" w:rsidP="0056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397" w:rsidRDefault="005623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397" w:rsidRDefault="005623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397" w:rsidRDefault="00562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34C" w:rsidRDefault="0082334C" w:rsidP="00562397">
      <w:pPr>
        <w:spacing w:after="0" w:line="240" w:lineRule="auto"/>
      </w:pPr>
      <w:r>
        <w:separator/>
      </w:r>
    </w:p>
  </w:footnote>
  <w:footnote w:type="continuationSeparator" w:id="0">
    <w:p w:rsidR="0082334C" w:rsidRDefault="0082334C" w:rsidP="00562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397" w:rsidRDefault="005623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397" w:rsidRDefault="00562397">
    <w:pPr>
      <w:pStyle w:val="Nagwek"/>
    </w:pPr>
    <w:r>
      <w:rPr>
        <w:noProof/>
      </w:rPr>
      <w:drawing>
        <wp:inline distT="0" distB="0" distL="0" distR="0">
          <wp:extent cx="5792470" cy="8172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247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397" w:rsidRDefault="005623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010"/>
    <w:rsid w:val="00125A0A"/>
    <w:rsid w:val="00471B70"/>
    <w:rsid w:val="00483010"/>
    <w:rsid w:val="00562397"/>
    <w:rsid w:val="0082334C"/>
    <w:rsid w:val="00A92AB9"/>
    <w:rsid w:val="00CD70CC"/>
    <w:rsid w:val="00DE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DDA7C1-4D6A-40C7-AC19-F7A11897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70CC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70CC"/>
    <w:rPr>
      <w:rFonts w:ascii="Times New Roman" w:eastAsia="Times New Roman" w:hAnsi="Times New Roman" w:cs="Times New Roman"/>
      <w:i/>
      <w:iCs/>
      <w:color w:val="5B9BD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B70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39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6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39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o grupie kapitałowej</dc:title>
  <dc:subject/>
  <dc:creator>arkadiusz.bocian</dc:creator>
  <cp:keywords/>
  <cp:lastModifiedBy>Stefan Ogorzałek</cp:lastModifiedBy>
  <cp:revision>5</cp:revision>
  <dcterms:created xsi:type="dcterms:W3CDTF">2020-01-16T11:36:00Z</dcterms:created>
  <dcterms:modified xsi:type="dcterms:W3CDTF">2020-04-10T14:04:00Z</dcterms:modified>
</cp:coreProperties>
</file>